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E3247" w14:textId="77777777" w:rsidR="00B23264" w:rsidRDefault="00B23264" w:rsidP="00B232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Customs (Dependencies) Ordinance 1955</w:t>
      </w:r>
    </w:p>
    <w:p w14:paraId="382B9520" w14:textId="77777777" w:rsidR="00B23264" w:rsidRPr="00820238" w:rsidRDefault="00B23264" w:rsidP="00B23264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23264" w14:paraId="1DE2AFD5" w14:textId="77777777" w:rsidTr="00BC0AE2">
        <w:tc>
          <w:tcPr>
            <w:tcW w:w="4390" w:type="dxa"/>
          </w:tcPr>
          <w:p w14:paraId="7B04C377" w14:textId="77777777" w:rsidR="00B23264" w:rsidRDefault="00B23264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00CB9A14" w14:textId="77777777" w:rsidR="00B23264" w:rsidRDefault="00B23264" w:rsidP="00BC0AE2">
            <w:pPr>
              <w:rPr>
                <w:szCs w:val="24"/>
              </w:rPr>
            </w:pPr>
            <w:r>
              <w:rPr>
                <w:szCs w:val="24"/>
              </w:rPr>
              <w:t>2/1955</w:t>
            </w:r>
          </w:p>
        </w:tc>
      </w:tr>
      <w:tr w:rsidR="00B23264" w14:paraId="16C07D79" w14:textId="77777777" w:rsidTr="00BC0AE2">
        <w:tc>
          <w:tcPr>
            <w:tcW w:w="4390" w:type="dxa"/>
          </w:tcPr>
          <w:p w14:paraId="1C804B8F" w14:textId="77777777" w:rsidR="00B23264" w:rsidRDefault="00B23264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0DF6F61" w14:textId="77777777" w:rsidR="00B23264" w:rsidRDefault="00B23264" w:rsidP="00BC0AE2">
            <w:pPr>
              <w:rPr>
                <w:szCs w:val="24"/>
              </w:rPr>
            </w:pPr>
          </w:p>
        </w:tc>
      </w:tr>
      <w:tr w:rsidR="00B23264" w14:paraId="5EAEF506" w14:textId="77777777" w:rsidTr="00BC0AE2">
        <w:tc>
          <w:tcPr>
            <w:tcW w:w="4390" w:type="dxa"/>
          </w:tcPr>
          <w:p w14:paraId="719A40A4" w14:textId="77777777" w:rsidR="00B23264" w:rsidRDefault="00B23264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5AED1AF" w14:textId="77777777" w:rsidR="00B23264" w:rsidRDefault="00B23264" w:rsidP="00BC0AE2">
            <w:pPr>
              <w:rPr>
                <w:szCs w:val="24"/>
              </w:rPr>
            </w:pPr>
          </w:p>
        </w:tc>
      </w:tr>
      <w:tr w:rsidR="00B23264" w14:paraId="41F96EED" w14:textId="77777777" w:rsidTr="00BC0AE2">
        <w:tc>
          <w:tcPr>
            <w:tcW w:w="4390" w:type="dxa"/>
          </w:tcPr>
          <w:p w14:paraId="78FAC7D6" w14:textId="77777777" w:rsidR="00B23264" w:rsidRDefault="00B23264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7D142B8" w14:textId="77777777" w:rsidR="00B23264" w:rsidRDefault="00B23264" w:rsidP="00BC0AE2">
            <w:pPr>
              <w:rPr>
                <w:szCs w:val="24"/>
              </w:rPr>
            </w:pPr>
            <w:r>
              <w:rPr>
                <w:szCs w:val="24"/>
              </w:rPr>
              <w:t>14/06/1955</w:t>
            </w:r>
          </w:p>
        </w:tc>
      </w:tr>
    </w:tbl>
    <w:p w14:paraId="19214B06" w14:textId="77777777" w:rsidR="00B23264" w:rsidRDefault="00B23264" w:rsidP="00B23264">
      <w:pPr>
        <w:rPr>
          <w:b/>
          <w:bCs/>
          <w:szCs w:val="24"/>
        </w:rPr>
      </w:pPr>
    </w:p>
    <w:p w14:paraId="2D47DF40" w14:textId="77777777" w:rsidR="00B23264" w:rsidRPr="00A70AF5" w:rsidRDefault="00B23264" w:rsidP="00B23264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B23264" w14:paraId="345D862F" w14:textId="77777777" w:rsidTr="00BC0AE2">
        <w:tc>
          <w:tcPr>
            <w:tcW w:w="479" w:type="dxa"/>
          </w:tcPr>
          <w:p w14:paraId="394C6B53" w14:textId="77777777" w:rsidR="00B23264" w:rsidRPr="00094728" w:rsidRDefault="00B23264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43BE1729" w14:textId="77777777" w:rsidR="00B23264" w:rsidRPr="00094728" w:rsidRDefault="00B2326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6E8B48B9" w14:textId="77777777" w:rsidR="00B23264" w:rsidRPr="00094728" w:rsidRDefault="00B2326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7071D053" w14:textId="77777777" w:rsidR="00B23264" w:rsidRPr="00094728" w:rsidRDefault="00B2326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5951E860" w14:textId="77777777" w:rsidR="00B23264" w:rsidRPr="00094728" w:rsidRDefault="00B2326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364C9E31" w14:textId="77777777" w:rsidR="00B23264" w:rsidRDefault="00B2326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23264" w14:paraId="7E084832" w14:textId="77777777" w:rsidTr="00BC0AE2">
        <w:tc>
          <w:tcPr>
            <w:tcW w:w="479" w:type="dxa"/>
          </w:tcPr>
          <w:p w14:paraId="02F17E63" w14:textId="77777777" w:rsidR="00B23264" w:rsidRDefault="00B2326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572" w:type="dxa"/>
          </w:tcPr>
          <w:p w14:paraId="058A501E" w14:textId="77777777" w:rsidR="00B23264" w:rsidRDefault="00B23264" w:rsidP="00BC0AE2">
            <w:pPr>
              <w:rPr>
                <w:szCs w:val="24"/>
              </w:rPr>
            </w:pPr>
            <w:r>
              <w:rPr>
                <w:szCs w:val="24"/>
              </w:rPr>
              <w:t>Customs (Dependencies) (Amendment) Ordinance 1955</w:t>
            </w:r>
          </w:p>
        </w:tc>
        <w:tc>
          <w:tcPr>
            <w:tcW w:w="1087" w:type="dxa"/>
          </w:tcPr>
          <w:p w14:paraId="26305290" w14:textId="77777777" w:rsidR="00B23264" w:rsidRDefault="00B2326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5/1955</w:t>
            </w:r>
          </w:p>
        </w:tc>
        <w:tc>
          <w:tcPr>
            <w:tcW w:w="970" w:type="dxa"/>
          </w:tcPr>
          <w:p w14:paraId="26DC299C" w14:textId="77777777" w:rsidR="00B23264" w:rsidRDefault="00B23264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6734FEF4" w14:textId="77777777" w:rsidR="00B23264" w:rsidRDefault="00B23264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7725BE73" w14:textId="77777777" w:rsidR="00B23264" w:rsidRDefault="00B2326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01/11/1955</w:t>
            </w:r>
          </w:p>
        </w:tc>
      </w:tr>
      <w:tr w:rsidR="00B23264" w14:paraId="021EDFD5" w14:textId="77777777" w:rsidTr="00BC0AE2">
        <w:tc>
          <w:tcPr>
            <w:tcW w:w="479" w:type="dxa"/>
          </w:tcPr>
          <w:p w14:paraId="1EC6A146" w14:textId="77777777" w:rsidR="00B23264" w:rsidRDefault="00B2326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572" w:type="dxa"/>
          </w:tcPr>
          <w:p w14:paraId="4525BEB0" w14:textId="77777777" w:rsidR="00B23264" w:rsidRDefault="00B23264" w:rsidP="00BC0AE2">
            <w:pPr>
              <w:rPr>
                <w:szCs w:val="24"/>
              </w:rPr>
            </w:pPr>
            <w:r>
              <w:rPr>
                <w:szCs w:val="24"/>
              </w:rPr>
              <w:t>Customs (Dependencies) (Amendment) Ordinance 1971</w:t>
            </w:r>
          </w:p>
        </w:tc>
        <w:tc>
          <w:tcPr>
            <w:tcW w:w="1087" w:type="dxa"/>
          </w:tcPr>
          <w:p w14:paraId="541151FC" w14:textId="77777777" w:rsidR="00B23264" w:rsidRDefault="00B2326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1/1971</w:t>
            </w:r>
          </w:p>
        </w:tc>
        <w:tc>
          <w:tcPr>
            <w:tcW w:w="970" w:type="dxa"/>
          </w:tcPr>
          <w:p w14:paraId="3783078A" w14:textId="77777777" w:rsidR="00B23264" w:rsidRDefault="00B23264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38C50E8D" w14:textId="77777777" w:rsidR="00B23264" w:rsidRDefault="00B23264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7ACC13C1" w14:textId="77777777" w:rsidR="00B23264" w:rsidRDefault="00B2326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15/02/1971</w:t>
            </w:r>
          </w:p>
        </w:tc>
      </w:tr>
    </w:tbl>
    <w:p w14:paraId="757DA6A6" w14:textId="77777777" w:rsidR="00B23264" w:rsidRDefault="00B23264" w:rsidP="00B23264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B23264" w14:paraId="2B91EB35" w14:textId="77777777" w:rsidTr="00BC0AE2">
        <w:trPr>
          <w:trHeight w:val="251"/>
        </w:trPr>
        <w:tc>
          <w:tcPr>
            <w:tcW w:w="421" w:type="dxa"/>
          </w:tcPr>
          <w:p w14:paraId="706F17F4" w14:textId="77777777" w:rsidR="00B23264" w:rsidRDefault="00B23264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0F6E0E7" w14:textId="77777777" w:rsidR="00B23264" w:rsidRDefault="00B2326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4A1EE219" w14:textId="77777777" w:rsidR="00B23264" w:rsidRDefault="00B2326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1DD4AD61" w14:textId="77777777" w:rsidR="00B23264" w:rsidRDefault="00B2326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030C22FB" w14:textId="77777777" w:rsidR="00B23264" w:rsidRDefault="00B2326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03A6A844" w14:textId="77777777" w:rsidR="00B23264" w:rsidRDefault="00B2326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23264" w14:paraId="4F31BF0B" w14:textId="77777777" w:rsidTr="00BC0AE2">
        <w:trPr>
          <w:trHeight w:val="273"/>
        </w:trPr>
        <w:tc>
          <w:tcPr>
            <w:tcW w:w="421" w:type="dxa"/>
          </w:tcPr>
          <w:p w14:paraId="17F92B0F" w14:textId="77777777" w:rsidR="00B23264" w:rsidRDefault="00B23264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CF5AEBC" w14:textId="77777777" w:rsidR="00B23264" w:rsidRDefault="00B23264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083D410C" w14:textId="77777777" w:rsidR="00B23264" w:rsidRDefault="00B23264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30F523F4" w14:textId="77777777" w:rsidR="00B23264" w:rsidRDefault="00B23264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47712321" w14:textId="77777777" w:rsidR="00B23264" w:rsidRDefault="00B23264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5A5D7A82" w14:textId="77777777" w:rsidR="00B23264" w:rsidRDefault="00B23264" w:rsidP="00BC0AE2">
            <w:pPr>
              <w:rPr>
                <w:b/>
                <w:bCs/>
                <w:szCs w:val="24"/>
              </w:rPr>
            </w:pPr>
          </w:p>
        </w:tc>
      </w:tr>
    </w:tbl>
    <w:p w14:paraId="427ADF77" w14:textId="77777777" w:rsidR="00B23264" w:rsidRPr="00D16013" w:rsidRDefault="00B23264" w:rsidP="00B23264">
      <w:pPr>
        <w:spacing w:before="240"/>
        <w:rPr>
          <w:b/>
          <w:bCs/>
          <w:sz w:val="16"/>
          <w:szCs w:val="16"/>
        </w:rPr>
      </w:pPr>
    </w:p>
    <w:p w14:paraId="7EDBA33B" w14:textId="77777777" w:rsidR="00B23264" w:rsidRDefault="00B23264" w:rsidP="00B23264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B23264" w14:paraId="712F5A54" w14:textId="77777777" w:rsidTr="00BC0AE2">
        <w:tc>
          <w:tcPr>
            <w:tcW w:w="5098" w:type="dxa"/>
          </w:tcPr>
          <w:p w14:paraId="4B1207D1" w14:textId="77777777" w:rsidR="00B23264" w:rsidRPr="00B33DA6" w:rsidRDefault="00B23264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0DC2C0A9" w14:textId="77777777" w:rsidR="00B23264" w:rsidRDefault="00B2326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0365BDCF" w14:textId="77777777" w:rsidR="00B23264" w:rsidRDefault="00B2326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B23264" w14:paraId="52DD35C6" w14:textId="77777777" w:rsidTr="00BC0AE2">
        <w:tc>
          <w:tcPr>
            <w:tcW w:w="5098" w:type="dxa"/>
          </w:tcPr>
          <w:p w14:paraId="40A94832" w14:textId="77777777" w:rsidR="00B23264" w:rsidRPr="00A70AF5" w:rsidRDefault="00B23264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9436D6C" w14:textId="77777777" w:rsidR="00B23264" w:rsidRPr="00B33DA6" w:rsidRDefault="00B23264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AC9981B" w14:textId="77777777" w:rsidR="00B23264" w:rsidRPr="00B33DA6" w:rsidRDefault="00B23264" w:rsidP="00BC0AE2">
            <w:pPr>
              <w:jc w:val="center"/>
              <w:rPr>
                <w:szCs w:val="24"/>
              </w:rPr>
            </w:pPr>
          </w:p>
        </w:tc>
      </w:tr>
      <w:tr w:rsidR="00B23264" w14:paraId="2F22823E" w14:textId="77777777" w:rsidTr="00BC0AE2">
        <w:tc>
          <w:tcPr>
            <w:tcW w:w="5098" w:type="dxa"/>
          </w:tcPr>
          <w:p w14:paraId="0B64D169" w14:textId="77777777" w:rsidR="00B23264" w:rsidRPr="00B33DA6" w:rsidRDefault="00B23264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5C272E0" w14:textId="77777777" w:rsidR="00B23264" w:rsidRPr="00B33DA6" w:rsidRDefault="00B23264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FBDCB05" w14:textId="77777777" w:rsidR="00B23264" w:rsidRPr="00B33DA6" w:rsidRDefault="00B23264" w:rsidP="00BC0AE2">
            <w:pPr>
              <w:jc w:val="center"/>
              <w:rPr>
                <w:szCs w:val="24"/>
              </w:rPr>
            </w:pPr>
          </w:p>
        </w:tc>
      </w:tr>
    </w:tbl>
    <w:p w14:paraId="4F57764E" w14:textId="77777777" w:rsidR="004E2900" w:rsidRPr="00DD340C" w:rsidRDefault="004E2900" w:rsidP="00DD340C">
      <w:bookmarkStart w:id="0" w:name="_GoBack"/>
      <w:bookmarkEnd w:id="0"/>
    </w:p>
    <w:sectPr w:rsidR="004E2900" w:rsidRPr="00DD34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86439" w14:textId="77777777" w:rsidR="00581E83" w:rsidRDefault="00581E83" w:rsidP="00581E83">
      <w:pPr>
        <w:spacing w:after="0" w:line="240" w:lineRule="auto"/>
      </w:pPr>
      <w:r>
        <w:separator/>
      </w:r>
    </w:p>
  </w:endnote>
  <w:endnote w:type="continuationSeparator" w:id="0">
    <w:p w14:paraId="6625EE34" w14:textId="77777777" w:rsidR="00581E83" w:rsidRDefault="00581E83" w:rsidP="005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5AFDE" w14:textId="77777777" w:rsidR="00581E83" w:rsidRDefault="00581E83" w:rsidP="00581E83">
      <w:pPr>
        <w:spacing w:after="0" w:line="240" w:lineRule="auto"/>
      </w:pPr>
      <w:r>
        <w:separator/>
      </w:r>
    </w:p>
  </w:footnote>
  <w:footnote w:type="continuationSeparator" w:id="0">
    <w:p w14:paraId="6CD1012E" w14:textId="77777777" w:rsidR="00581E83" w:rsidRDefault="00581E83" w:rsidP="005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230B" w14:textId="74087398" w:rsidR="00581E83" w:rsidRDefault="00581E83" w:rsidP="00581E83">
    <w:pPr>
      <w:pStyle w:val="Header"/>
      <w:jc w:val="right"/>
    </w:pPr>
    <w:r>
      <w:rPr>
        <w:noProof/>
      </w:rPr>
      <w:drawing>
        <wp:inline distT="0" distB="0" distL="0" distR="0" wp14:anchorId="034782D0" wp14:editId="69720AF3">
          <wp:extent cx="390525" cy="6376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40" cy="692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83"/>
    <w:rsid w:val="003E26AE"/>
    <w:rsid w:val="004E2900"/>
    <w:rsid w:val="00581E83"/>
    <w:rsid w:val="00610D95"/>
    <w:rsid w:val="00973626"/>
    <w:rsid w:val="00B23264"/>
    <w:rsid w:val="00D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0E83"/>
  <w15:chartTrackingRefBased/>
  <w15:docId w15:val="{0732BD0E-C10C-41B4-B560-39715C1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8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2022-02-21T16:40:00Z</dcterms:created>
  <dcterms:modified xsi:type="dcterms:W3CDTF">2022-02-21T16:40:00Z</dcterms:modified>
</cp:coreProperties>
</file>