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7931" w14:textId="77777777" w:rsidR="00293B36" w:rsidRDefault="00293B36" w:rsidP="00293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Fisheries (Conservation and Management) Ordinance 2000</w:t>
      </w:r>
    </w:p>
    <w:p w14:paraId="384502AD" w14:textId="77777777" w:rsidR="00293B36" w:rsidRPr="00820238" w:rsidRDefault="00293B36" w:rsidP="00293B3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93B36" w14:paraId="4FCCBB7A" w14:textId="77777777" w:rsidTr="00BC0AE2">
        <w:tc>
          <w:tcPr>
            <w:tcW w:w="4390" w:type="dxa"/>
          </w:tcPr>
          <w:p w14:paraId="4A847153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5FC6C1F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2/2000</w:t>
            </w:r>
          </w:p>
        </w:tc>
      </w:tr>
      <w:tr w:rsidR="00293B36" w14:paraId="5644C445" w14:textId="77777777" w:rsidTr="00BC0AE2">
        <w:tc>
          <w:tcPr>
            <w:tcW w:w="4390" w:type="dxa"/>
          </w:tcPr>
          <w:p w14:paraId="7C410578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57BB7BD" w14:textId="77777777" w:rsidR="00293B36" w:rsidRDefault="00293B36" w:rsidP="00BC0AE2">
            <w:pPr>
              <w:rPr>
                <w:szCs w:val="24"/>
              </w:rPr>
            </w:pPr>
          </w:p>
        </w:tc>
      </w:tr>
      <w:tr w:rsidR="00293B36" w14:paraId="2958CEF7" w14:textId="77777777" w:rsidTr="00BC0AE2">
        <w:tc>
          <w:tcPr>
            <w:tcW w:w="4390" w:type="dxa"/>
          </w:tcPr>
          <w:p w14:paraId="272A7983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3846664" w14:textId="77777777" w:rsidR="00293B36" w:rsidRDefault="00293B36" w:rsidP="00BC0AE2">
            <w:pPr>
              <w:rPr>
                <w:szCs w:val="24"/>
              </w:rPr>
            </w:pPr>
          </w:p>
        </w:tc>
      </w:tr>
      <w:tr w:rsidR="00293B36" w14:paraId="053F9F10" w14:textId="77777777" w:rsidTr="00BC0AE2">
        <w:tc>
          <w:tcPr>
            <w:tcW w:w="4390" w:type="dxa"/>
          </w:tcPr>
          <w:p w14:paraId="4F089BE4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8516295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01/01/2001</w:t>
            </w:r>
          </w:p>
        </w:tc>
      </w:tr>
    </w:tbl>
    <w:p w14:paraId="74C5CD60" w14:textId="77777777" w:rsidR="00293B36" w:rsidRDefault="00293B36" w:rsidP="00293B36">
      <w:pPr>
        <w:rPr>
          <w:b/>
          <w:bCs/>
          <w:szCs w:val="24"/>
        </w:rPr>
      </w:pPr>
    </w:p>
    <w:p w14:paraId="6364CE4A" w14:textId="77777777" w:rsidR="00293B36" w:rsidRPr="00A70AF5" w:rsidRDefault="00293B36" w:rsidP="00293B3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293B36" w14:paraId="66F0DD59" w14:textId="77777777" w:rsidTr="00BC0AE2">
        <w:tc>
          <w:tcPr>
            <w:tcW w:w="479" w:type="dxa"/>
          </w:tcPr>
          <w:p w14:paraId="2D4AD4CF" w14:textId="77777777" w:rsidR="00293B36" w:rsidRPr="00094728" w:rsidRDefault="00293B36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2AD2E091" w14:textId="77777777" w:rsidR="00293B36" w:rsidRPr="00094728" w:rsidRDefault="00293B3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76FDEC92" w14:textId="77777777" w:rsidR="00293B36" w:rsidRPr="00094728" w:rsidRDefault="00293B3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06698B56" w14:textId="77777777" w:rsidR="00293B36" w:rsidRPr="00094728" w:rsidRDefault="00293B3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1A13241B" w14:textId="77777777" w:rsidR="00293B36" w:rsidRPr="00094728" w:rsidRDefault="00293B3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B5CECAF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93B36" w14:paraId="4F2E2AD3" w14:textId="77777777" w:rsidTr="00BC0AE2">
        <w:tc>
          <w:tcPr>
            <w:tcW w:w="479" w:type="dxa"/>
          </w:tcPr>
          <w:p w14:paraId="41688F33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634A78A2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2002</w:t>
            </w:r>
          </w:p>
        </w:tc>
        <w:tc>
          <w:tcPr>
            <w:tcW w:w="1375" w:type="dxa"/>
          </w:tcPr>
          <w:p w14:paraId="3B02C847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1/2002</w:t>
            </w:r>
          </w:p>
        </w:tc>
        <w:tc>
          <w:tcPr>
            <w:tcW w:w="949" w:type="dxa"/>
          </w:tcPr>
          <w:p w14:paraId="74CA1512" w14:textId="77777777" w:rsidR="00293B36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0797461C" w14:textId="77777777" w:rsidR="00293B36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169494F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13/03/2002</w:t>
            </w:r>
          </w:p>
        </w:tc>
      </w:tr>
      <w:tr w:rsidR="00293B36" w14:paraId="0C7E8FBA" w14:textId="77777777" w:rsidTr="00BC0AE2">
        <w:tc>
          <w:tcPr>
            <w:tcW w:w="479" w:type="dxa"/>
          </w:tcPr>
          <w:p w14:paraId="392DB34D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294451DD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2004</w:t>
            </w:r>
          </w:p>
        </w:tc>
        <w:tc>
          <w:tcPr>
            <w:tcW w:w="1375" w:type="dxa"/>
          </w:tcPr>
          <w:p w14:paraId="3D054A4D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1/2004</w:t>
            </w:r>
          </w:p>
        </w:tc>
        <w:tc>
          <w:tcPr>
            <w:tcW w:w="949" w:type="dxa"/>
          </w:tcPr>
          <w:p w14:paraId="0F003C99" w14:textId="77777777" w:rsidR="00293B36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17217E25" w14:textId="77777777" w:rsidR="00293B36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7AF10CA2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28/09/2004</w:t>
            </w:r>
          </w:p>
        </w:tc>
      </w:tr>
      <w:tr w:rsidR="00293B36" w14:paraId="1239A9C1" w14:textId="77777777" w:rsidTr="00BC0AE2">
        <w:tc>
          <w:tcPr>
            <w:tcW w:w="479" w:type="dxa"/>
          </w:tcPr>
          <w:p w14:paraId="6E5C8332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6E2210F1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2019</w:t>
            </w:r>
          </w:p>
        </w:tc>
        <w:tc>
          <w:tcPr>
            <w:tcW w:w="1375" w:type="dxa"/>
          </w:tcPr>
          <w:p w14:paraId="2BF0F074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3/2019</w:t>
            </w:r>
          </w:p>
        </w:tc>
        <w:tc>
          <w:tcPr>
            <w:tcW w:w="949" w:type="dxa"/>
          </w:tcPr>
          <w:p w14:paraId="55455234" w14:textId="77777777" w:rsidR="00293B36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5F6F7A58" w14:textId="77777777" w:rsidR="00293B36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2B5598F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29/05/2019</w:t>
            </w:r>
          </w:p>
        </w:tc>
      </w:tr>
    </w:tbl>
    <w:p w14:paraId="49320CAE" w14:textId="77777777" w:rsidR="00293B36" w:rsidRDefault="00293B36" w:rsidP="00293B3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293B36" w14:paraId="6F921A7C" w14:textId="77777777" w:rsidTr="00BC0AE2">
        <w:trPr>
          <w:trHeight w:val="251"/>
        </w:trPr>
        <w:tc>
          <w:tcPr>
            <w:tcW w:w="421" w:type="dxa"/>
          </w:tcPr>
          <w:p w14:paraId="201D5890" w14:textId="77777777" w:rsidR="00293B36" w:rsidRDefault="00293B36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0DB4EA0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8642073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43DAAD3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CCF52B1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8A43BAD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93B36" w14:paraId="3F1CF119" w14:textId="77777777" w:rsidTr="00BC0AE2">
        <w:trPr>
          <w:trHeight w:val="273"/>
        </w:trPr>
        <w:tc>
          <w:tcPr>
            <w:tcW w:w="421" w:type="dxa"/>
          </w:tcPr>
          <w:p w14:paraId="530F018E" w14:textId="77777777" w:rsidR="00293B36" w:rsidRPr="006D21E8" w:rsidRDefault="00293B36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1BB7DD4" w14:textId="77777777" w:rsidR="00293B36" w:rsidRPr="00402EDC" w:rsidRDefault="00293B36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0D6EE4F" w14:textId="77777777" w:rsidR="00293B36" w:rsidRPr="00402EDC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080FA56" w14:textId="77777777" w:rsidR="00293B36" w:rsidRPr="00402EDC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F10711D" w14:textId="77777777" w:rsidR="00293B36" w:rsidRPr="00402EDC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04D01E09" w14:textId="77777777" w:rsidR="00293B36" w:rsidRPr="00402EDC" w:rsidRDefault="00293B36" w:rsidP="00BC0AE2">
            <w:pPr>
              <w:jc w:val="center"/>
              <w:rPr>
                <w:szCs w:val="24"/>
              </w:rPr>
            </w:pPr>
          </w:p>
        </w:tc>
      </w:tr>
    </w:tbl>
    <w:p w14:paraId="545A1DE7" w14:textId="77777777" w:rsidR="00293B36" w:rsidRPr="00D16013" w:rsidRDefault="00293B36" w:rsidP="00293B36">
      <w:pPr>
        <w:spacing w:before="240"/>
        <w:rPr>
          <w:b/>
          <w:bCs/>
          <w:sz w:val="16"/>
          <w:szCs w:val="16"/>
        </w:rPr>
      </w:pPr>
    </w:p>
    <w:p w14:paraId="203A0E3F" w14:textId="77777777" w:rsidR="00293B36" w:rsidRDefault="00293B36" w:rsidP="00293B3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293B36" w14:paraId="18574960" w14:textId="77777777" w:rsidTr="00BC0AE2">
        <w:tc>
          <w:tcPr>
            <w:tcW w:w="5098" w:type="dxa"/>
          </w:tcPr>
          <w:p w14:paraId="6E414CDE" w14:textId="77777777" w:rsidR="00293B36" w:rsidRPr="00B33DA6" w:rsidRDefault="00293B36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A2ED383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17533F6" w14:textId="77777777" w:rsidR="00293B36" w:rsidRDefault="00293B36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293B36" w:rsidRPr="004B76BB" w14:paraId="4E52C506" w14:textId="77777777" w:rsidTr="00BC0AE2">
        <w:tc>
          <w:tcPr>
            <w:tcW w:w="5098" w:type="dxa"/>
          </w:tcPr>
          <w:p w14:paraId="67A695A7" w14:textId="77777777" w:rsidR="00293B36" w:rsidRPr="004B76BB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Proclamation- Establishing a Maritime Zone</w:t>
            </w:r>
          </w:p>
        </w:tc>
        <w:tc>
          <w:tcPr>
            <w:tcW w:w="2268" w:type="dxa"/>
          </w:tcPr>
          <w:p w14:paraId="7CC82731" w14:textId="77777777" w:rsidR="00293B36" w:rsidRPr="004B76BB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1/1993</w:t>
            </w:r>
          </w:p>
        </w:tc>
        <w:tc>
          <w:tcPr>
            <w:tcW w:w="1701" w:type="dxa"/>
          </w:tcPr>
          <w:p w14:paraId="259488D9" w14:textId="77777777" w:rsidR="00293B36" w:rsidRPr="004B76BB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07/05/1993</w:t>
            </w:r>
          </w:p>
        </w:tc>
      </w:tr>
      <w:tr w:rsidR="00293B36" w14:paraId="19853301" w14:textId="77777777" w:rsidTr="00BC0AE2">
        <w:tc>
          <w:tcPr>
            <w:tcW w:w="5098" w:type="dxa"/>
          </w:tcPr>
          <w:p w14:paraId="585D4900" w14:textId="77777777" w:rsidR="00293B36" w:rsidRDefault="00293B36" w:rsidP="00BC0AE2">
            <w:pPr>
              <w:rPr>
                <w:szCs w:val="24"/>
              </w:rPr>
            </w:pPr>
            <w:r w:rsidRPr="004B76BB">
              <w:rPr>
                <w:szCs w:val="24"/>
              </w:rPr>
              <w:t>The Fishing (Maritime Zone) Order 1993</w:t>
            </w:r>
          </w:p>
        </w:tc>
        <w:tc>
          <w:tcPr>
            <w:tcW w:w="2268" w:type="dxa"/>
          </w:tcPr>
          <w:p w14:paraId="0DC66C54" w14:textId="77777777" w:rsidR="00293B36" w:rsidRDefault="00293B36" w:rsidP="00BC0AE2">
            <w:pPr>
              <w:jc w:val="center"/>
              <w:rPr>
                <w:szCs w:val="24"/>
              </w:rPr>
            </w:pPr>
            <w:r w:rsidRPr="004B76BB">
              <w:rPr>
                <w:szCs w:val="24"/>
              </w:rPr>
              <w:t>1/1993</w:t>
            </w:r>
          </w:p>
        </w:tc>
        <w:tc>
          <w:tcPr>
            <w:tcW w:w="1701" w:type="dxa"/>
          </w:tcPr>
          <w:p w14:paraId="10369880" w14:textId="77777777" w:rsidR="00293B36" w:rsidRDefault="00293B36" w:rsidP="00BC0AE2">
            <w:pPr>
              <w:jc w:val="center"/>
              <w:rPr>
                <w:szCs w:val="24"/>
              </w:rPr>
            </w:pPr>
            <w:r w:rsidRPr="004B76BB">
              <w:rPr>
                <w:szCs w:val="24"/>
              </w:rPr>
              <w:t>26/07/1993</w:t>
            </w:r>
          </w:p>
        </w:tc>
      </w:tr>
      <w:tr w:rsidR="00293B36" w14:paraId="558B170B" w14:textId="77777777" w:rsidTr="00BC0AE2">
        <w:tc>
          <w:tcPr>
            <w:tcW w:w="5098" w:type="dxa"/>
          </w:tcPr>
          <w:p w14:paraId="2602724D" w14:textId="77777777" w:rsidR="00293B36" w:rsidRPr="00A70AF5" w:rsidRDefault="00293B36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6E7ABA5" w14:textId="77777777" w:rsidR="00293B36" w:rsidRPr="00B33DA6" w:rsidRDefault="00293B36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0B0B135" w14:textId="77777777" w:rsidR="00293B36" w:rsidRPr="00B33DA6" w:rsidRDefault="00293B36" w:rsidP="00BC0AE2">
            <w:pPr>
              <w:jc w:val="center"/>
              <w:rPr>
                <w:szCs w:val="24"/>
              </w:rPr>
            </w:pPr>
          </w:p>
        </w:tc>
      </w:tr>
      <w:tr w:rsidR="00293B36" w14:paraId="5FC8DB20" w14:textId="77777777" w:rsidTr="00BC0AE2">
        <w:tc>
          <w:tcPr>
            <w:tcW w:w="5098" w:type="dxa"/>
          </w:tcPr>
          <w:p w14:paraId="53FFE433" w14:textId="77777777" w:rsidR="00293B36" w:rsidRDefault="00293B36" w:rsidP="00BC0AE2">
            <w:pPr>
              <w:rPr>
                <w:szCs w:val="24"/>
              </w:rPr>
            </w:pPr>
            <w:r>
              <w:rPr>
                <w:szCs w:val="24"/>
              </w:rPr>
              <w:t>Fisheries (Transhipment and Export) (Amendment) Order 2015</w:t>
            </w:r>
          </w:p>
        </w:tc>
        <w:tc>
          <w:tcPr>
            <w:tcW w:w="2268" w:type="dxa"/>
          </w:tcPr>
          <w:p w14:paraId="1AE26540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2/2015</w:t>
            </w:r>
          </w:p>
        </w:tc>
        <w:tc>
          <w:tcPr>
            <w:tcW w:w="1701" w:type="dxa"/>
          </w:tcPr>
          <w:p w14:paraId="7A53113A" w14:textId="77777777" w:rsidR="00293B36" w:rsidRDefault="00293B36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18/06/2015</w:t>
            </w:r>
          </w:p>
        </w:tc>
      </w:tr>
    </w:tbl>
    <w:p w14:paraId="5344AE54" w14:textId="11AEDD21" w:rsidR="004E2900" w:rsidRPr="00293B36" w:rsidRDefault="004E2900" w:rsidP="00293B36">
      <w:bookmarkStart w:id="0" w:name="_GoBack"/>
      <w:bookmarkEnd w:id="0"/>
    </w:p>
    <w:sectPr w:rsidR="004E2900" w:rsidRPr="00293B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77BB2"/>
    <w:rsid w:val="004E2900"/>
    <w:rsid w:val="00534728"/>
    <w:rsid w:val="0053657E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EC271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2022-02-21T17:11:00Z</dcterms:created>
  <dcterms:modified xsi:type="dcterms:W3CDTF">2022-02-21T17:11:00Z</dcterms:modified>
</cp:coreProperties>
</file>