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88B51" w14:textId="77777777" w:rsidR="005C2068" w:rsidRDefault="005C2068" w:rsidP="005C20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Matrimonial Causes Ordinance 1980</w:t>
      </w:r>
    </w:p>
    <w:p w14:paraId="2CE5663D" w14:textId="77777777" w:rsidR="005C2068" w:rsidRPr="00820238" w:rsidRDefault="005C2068" w:rsidP="005C2068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5C2068" w14:paraId="5225AD64" w14:textId="77777777" w:rsidTr="00BC0AE2">
        <w:tc>
          <w:tcPr>
            <w:tcW w:w="4390" w:type="dxa"/>
          </w:tcPr>
          <w:p w14:paraId="778FF465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689FB668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14/1979</w:t>
            </w:r>
          </w:p>
        </w:tc>
      </w:tr>
      <w:tr w:rsidR="005C2068" w14:paraId="6BFF0DAD" w14:textId="77777777" w:rsidTr="00BC0AE2">
        <w:tc>
          <w:tcPr>
            <w:tcW w:w="4390" w:type="dxa"/>
          </w:tcPr>
          <w:p w14:paraId="0A79A79A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781F835A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</w:tr>
      <w:tr w:rsidR="005C2068" w14:paraId="568B2E22" w14:textId="77777777" w:rsidTr="00BC0AE2">
        <w:tc>
          <w:tcPr>
            <w:tcW w:w="4390" w:type="dxa"/>
          </w:tcPr>
          <w:p w14:paraId="32BC9AF6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0891A59D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</w:tr>
      <w:tr w:rsidR="005C2068" w14:paraId="354B6442" w14:textId="77777777" w:rsidTr="00BC0AE2">
        <w:tc>
          <w:tcPr>
            <w:tcW w:w="4390" w:type="dxa"/>
          </w:tcPr>
          <w:p w14:paraId="3475ADBC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2196E7E8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16/05/1981</w:t>
            </w:r>
          </w:p>
        </w:tc>
      </w:tr>
    </w:tbl>
    <w:p w14:paraId="2851FB90" w14:textId="77777777" w:rsidR="005C2068" w:rsidRDefault="005C2068" w:rsidP="005C2068">
      <w:pPr>
        <w:rPr>
          <w:b/>
          <w:bCs/>
          <w:szCs w:val="24"/>
        </w:rPr>
      </w:pPr>
    </w:p>
    <w:p w14:paraId="6C2C9701" w14:textId="77777777" w:rsidR="005C2068" w:rsidRPr="00A70AF5" w:rsidRDefault="005C2068" w:rsidP="005C2068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5C2068" w14:paraId="4592B6E9" w14:textId="77777777" w:rsidTr="00BC0AE2">
        <w:tc>
          <w:tcPr>
            <w:tcW w:w="479" w:type="dxa"/>
          </w:tcPr>
          <w:p w14:paraId="05A9FD73" w14:textId="77777777" w:rsidR="005C2068" w:rsidRPr="00094728" w:rsidRDefault="005C2068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656CD075" w14:textId="77777777" w:rsidR="005C2068" w:rsidRPr="00094728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A8614BD" w14:textId="77777777" w:rsidR="005C2068" w:rsidRPr="00094728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24D65048" w14:textId="77777777" w:rsidR="005C2068" w:rsidRPr="00094728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4CD2A7C8" w14:textId="77777777" w:rsidR="005C2068" w:rsidRPr="00094728" w:rsidRDefault="005C206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487B8463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C2068" w14:paraId="79216EB1" w14:textId="77777777" w:rsidTr="00BC0AE2">
        <w:tc>
          <w:tcPr>
            <w:tcW w:w="479" w:type="dxa"/>
          </w:tcPr>
          <w:p w14:paraId="287FE688" w14:textId="77777777" w:rsidR="005C2068" w:rsidRDefault="005C206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FI</w:t>
            </w:r>
          </w:p>
        </w:tc>
        <w:tc>
          <w:tcPr>
            <w:tcW w:w="3572" w:type="dxa"/>
          </w:tcPr>
          <w:p w14:paraId="4DBBB9BC" w14:textId="77777777" w:rsidR="005C2068" w:rsidRDefault="005C2068" w:rsidP="00BC0AE2">
            <w:pPr>
              <w:rPr>
                <w:szCs w:val="24"/>
              </w:rPr>
            </w:pPr>
            <w:r>
              <w:rPr>
                <w:szCs w:val="24"/>
              </w:rPr>
              <w:t>Maintenance Orders (Reciprocal Enforcement) (Amendment) Ordinance 1979</w:t>
            </w:r>
          </w:p>
        </w:tc>
        <w:tc>
          <w:tcPr>
            <w:tcW w:w="1087" w:type="dxa"/>
          </w:tcPr>
          <w:p w14:paraId="35D14254" w14:textId="77777777" w:rsidR="005C2068" w:rsidRDefault="005C206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16/1979</w:t>
            </w:r>
          </w:p>
        </w:tc>
        <w:tc>
          <w:tcPr>
            <w:tcW w:w="970" w:type="dxa"/>
          </w:tcPr>
          <w:p w14:paraId="37EA72F9" w14:textId="77777777" w:rsidR="005C2068" w:rsidRDefault="005C206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ACLO 1980</w:t>
            </w:r>
          </w:p>
        </w:tc>
        <w:tc>
          <w:tcPr>
            <w:tcW w:w="1264" w:type="dxa"/>
          </w:tcPr>
          <w:p w14:paraId="384987DC" w14:textId="77777777" w:rsidR="005C2068" w:rsidRDefault="005C206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1/1980</w:t>
            </w:r>
          </w:p>
        </w:tc>
        <w:tc>
          <w:tcPr>
            <w:tcW w:w="1644" w:type="dxa"/>
          </w:tcPr>
          <w:p w14:paraId="77EDCEBF" w14:textId="77777777" w:rsidR="005C2068" w:rsidRDefault="005C2068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16/05/1980</w:t>
            </w:r>
          </w:p>
        </w:tc>
      </w:tr>
    </w:tbl>
    <w:p w14:paraId="12A07F81" w14:textId="77777777" w:rsidR="005C2068" w:rsidRDefault="005C2068" w:rsidP="005C2068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5C2068" w14:paraId="068DF812" w14:textId="77777777" w:rsidTr="00BC0AE2">
        <w:trPr>
          <w:trHeight w:val="251"/>
        </w:trPr>
        <w:tc>
          <w:tcPr>
            <w:tcW w:w="421" w:type="dxa"/>
          </w:tcPr>
          <w:p w14:paraId="32482D70" w14:textId="77777777" w:rsidR="005C2068" w:rsidRDefault="005C2068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1603F6A9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311A641F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5C7FD1FA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2EA7400F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15149ED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5C2068" w14:paraId="43E05769" w14:textId="77777777" w:rsidTr="00BC0AE2">
        <w:trPr>
          <w:trHeight w:val="273"/>
        </w:trPr>
        <w:tc>
          <w:tcPr>
            <w:tcW w:w="421" w:type="dxa"/>
          </w:tcPr>
          <w:p w14:paraId="0F727E65" w14:textId="77777777" w:rsidR="005C2068" w:rsidRPr="006D21E8" w:rsidRDefault="005C2068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3667907B" w14:textId="77777777" w:rsidR="005C2068" w:rsidRPr="00402EDC" w:rsidRDefault="005C2068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3E1E8378" w14:textId="77777777" w:rsidR="005C2068" w:rsidRPr="00402EDC" w:rsidRDefault="005C2068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33A662B1" w14:textId="77777777" w:rsidR="005C2068" w:rsidRPr="00402EDC" w:rsidRDefault="005C2068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112500D0" w14:textId="77777777" w:rsidR="005C2068" w:rsidRPr="00402EDC" w:rsidRDefault="005C2068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539CDD3D" w14:textId="77777777" w:rsidR="005C2068" w:rsidRPr="00402EDC" w:rsidRDefault="005C2068" w:rsidP="00BC0AE2">
            <w:pPr>
              <w:jc w:val="center"/>
              <w:rPr>
                <w:szCs w:val="24"/>
              </w:rPr>
            </w:pPr>
          </w:p>
        </w:tc>
      </w:tr>
    </w:tbl>
    <w:p w14:paraId="1086205A" w14:textId="77777777" w:rsidR="005C2068" w:rsidRPr="00D16013" w:rsidRDefault="005C2068" w:rsidP="005C2068">
      <w:pPr>
        <w:spacing w:before="240"/>
        <w:rPr>
          <w:b/>
          <w:bCs/>
          <w:sz w:val="16"/>
          <w:szCs w:val="16"/>
        </w:rPr>
      </w:pPr>
    </w:p>
    <w:p w14:paraId="0493E1EF" w14:textId="77777777" w:rsidR="005C2068" w:rsidRDefault="005C2068" w:rsidP="005C2068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5C2068" w14:paraId="342A5913" w14:textId="77777777" w:rsidTr="00BC0AE2">
        <w:tc>
          <w:tcPr>
            <w:tcW w:w="5098" w:type="dxa"/>
          </w:tcPr>
          <w:p w14:paraId="384F3B02" w14:textId="77777777" w:rsidR="005C2068" w:rsidRPr="00B33DA6" w:rsidRDefault="005C2068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2978382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199CEC85" w14:textId="77777777" w:rsidR="005C2068" w:rsidRDefault="005C2068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5C2068" w14:paraId="47F28E2E" w14:textId="77777777" w:rsidTr="00BC0AE2">
        <w:tc>
          <w:tcPr>
            <w:tcW w:w="5098" w:type="dxa"/>
          </w:tcPr>
          <w:p w14:paraId="57A7EE90" w14:textId="77777777" w:rsidR="005C2068" w:rsidRPr="00A70AF5" w:rsidRDefault="005C2068" w:rsidP="00BC0AE2">
            <w:pPr>
              <w:rPr>
                <w:szCs w:val="24"/>
              </w:rPr>
            </w:pPr>
          </w:p>
        </w:tc>
        <w:tc>
          <w:tcPr>
            <w:tcW w:w="2268" w:type="dxa"/>
          </w:tcPr>
          <w:p w14:paraId="60780126" w14:textId="77777777" w:rsidR="005C2068" w:rsidRPr="00B33DA6" w:rsidRDefault="005C2068" w:rsidP="00BC0AE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14:paraId="76D0EBCA" w14:textId="77777777" w:rsidR="005C2068" w:rsidRPr="00B33DA6" w:rsidRDefault="005C2068" w:rsidP="00BC0AE2">
            <w:pPr>
              <w:jc w:val="center"/>
              <w:rPr>
                <w:szCs w:val="24"/>
              </w:rPr>
            </w:pPr>
          </w:p>
        </w:tc>
      </w:tr>
    </w:tbl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85D74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5C2068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2022-02-21T17:09:00Z</dcterms:created>
  <dcterms:modified xsi:type="dcterms:W3CDTF">2022-02-21T17:09:00Z</dcterms:modified>
</cp:coreProperties>
</file>